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470" w:rsidRPr="004640E4" w:rsidRDefault="00EE5E33">
      <w:pPr>
        <w:rPr>
          <w:b/>
          <w:sz w:val="32"/>
          <w:szCs w:val="32"/>
          <w:lang w:val="lt-LT"/>
        </w:rPr>
      </w:pPr>
      <w:r w:rsidRPr="004640E4">
        <w:rPr>
          <w:b/>
          <w:sz w:val="32"/>
          <w:szCs w:val="32"/>
          <w:lang w:val="lt-LT"/>
        </w:rPr>
        <w:t>Elektrinio pjoviklio</w:t>
      </w:r>
      <w:r w:rsidR="00AF49A1" w:rsidRPr="004640E4">
        <w:rPr>
          <w:b/>
          <w:sz w:val="32"/>
          <w:szCs w:val="32"/>
          <w:lang w:val="lt-LT"/>
        </w:rPr>
        <w:t xml:space="preserve"> naudojimo instrukcijos</w:t>
      </w:r>
    </w:p>
    <w:p w:rsidR="009F414D" w:rsidRPr="004640E4" w:rsidRDefault="009F414D">
      <w:pPr>
        <w:rPr>
          <w:lang w:val="lt-LT"/>
        </w:rPr>
      </w:pPr>
    </w:p>
    <w:p w:rsidR="009F414D" w:rsidRPr="004640E4" w:rsidRDefault="00AF49A1">
      <w:pPr>
        <w:rPr>
          <w:b/>
          <w:lang w:val="lt-LT"/>
        </w:rPr>
      </w:pPr>
      <w:r w:rsidRPr="004640E4">
        <w:rPr>
          <w:b/>
          <w:lang w:val="lt-LT"/>
        </w:rPr>
        <w:t>Nepamirškite „</w:t>
      </w:r>
      <w:r w:rsidR="004640E4">
        <w:rPr>
          <w:b/>
          <w:lang w:val="lt-LT"/>
        </w:rPr>
        <w:t>ugnies darbų</w:t>
      </w:r>
      <w:r w:rsidRPr="004640E4">
        <w:rPr>
          <w:b/>
          <w:lang w:val="lt-LT"/>
        </w:rPr>
        <w:t>“ instrukcijų, kontrolinio sąrašo ir formų</w:t>
      </w:r>
    </w:p>
    <w:p w:rsidR="009F414D" w:rsidRPr="004640E4" w:rsidRDefault="009F414D">
      <w:pPr>
        <w:rPr>
          <w:lang w:val="lt-LT"/>
        </w:rPr>
      </w:pPr>
    </w:p>
    <w:p w:rsidR="009F414D" w:rsidRPr="004640E4" w:rsidRDefault="00AF49A1">
      <w:pPr>
        <w:rPr>
          <w:b/>
          <w:lang w:val="lt-LT"/>
        </w:rPr>
      </w:pPr>
      <w:r w:rsidRPr="004640E4">
        <w:rPr>
          <w:b/>
          <w:lang w:val="lt-LT"/>
        </w:rPr>
        <w:t>Prieš pradedant naudoti</w:t>
      </w:r>
    </w:p>
    <w:p w:rsidR="009F414D" w:rsidRPr="004640E4" w:rsidRDefault="009F414D">
      <w:pPr>
        <w:rPr>
          <w:lang w:val="lt-LT"/>
        </w:rPr>
      </w:pPr>
    </w:p>
    <w:p w:rsidR="009F414D" w:rsidRPr="004640E4" w:rsidRDefault="00AF49A1" w:rsidP="009F414D">
      <w:pPr>
        <w:numPr>
          <w:ilvl w:val="0"/>
          <w:numId w:val="1"/>
        </w:numPr>
        <w:rPr>
          <w:lang w:val="lt-LT"/>
        </w:rPr>
      </w:pPr>
      <w:r w:rsidRPr="004640E4">
        <w:rPr>
          <w:lang w:val="lt-LT"/>
        </w:rPr>
        <w:t>Prieš įkišdami kištuką į lizdą, įsitikinkite, kad jungiklis yra išjungtas arba yra „Stop“ pozicijoje</w:t>
      </w:r>
    </w:p>
    <w:p w:rsidR="009F414D" w:rsidRPr="004640E4" w:rsidRDefault="00A7775B" w:rsidP="009F414D">
      <w:pPr>
        <w:numPr>
          <w:ilvl w:val="0"/>
          <w:numId w:val="1"/>
        </w:numPr>
        <w:rPr>
          <w:lang w:val="lt-LT"/>
        </w:rPr>
      </w:pPr>
      <w:r>
        <w:rPr>
          <w:lang w:val="lt-LT"/>
        </w:rPr>
        <w:t>Pj</w:t>
      </w:r>
      <w:r w:rsidRPr="004640E4">
        <w:rPr>
          <w:lang w:val="lt-LT"/>
        </w:rPr>
        <w:t>oviklio</w:t>
      </w:r>
      <w:r w:rsidR="00AF49A1" w:rsidRPr="004640E4">
        <w:rPr>
          <w:lang w:val="lt-LT"/>
        </w:rPr>
        <w:t xml:space="preserve"> negalima šlapinti ar naudoti lietingu oru</w:t>
      </w:r>
    </w:p>
    <w:p w:rsidR="009F414D" w:rsidRPr="004640E4" w:rsidRDefault="00AF49A1" w:rsidP="009F414D">
      <w:pPr>
        <w:numPr>
          <w:ilvl w:val="0"/>
          <w:numId w:val="1"/>
        </w:numPr>
        <w:rPr>
          <w:lang w:val="lt-LT"/>
        </w:rPr>
      </w:pPr>
      <w:r w:rsidRPr="004640E4">
        <w:rPr>
          <w:lang w:val="lt-LT"/>
        </w:rPr>
        <w:t>Įdedant diską, įsitikinkite, kad jis įdėtas tinkama kryptimi. Kryptį nurodo strėlė</w:t>
      </w:r>
    </w:p>
    <w:p w:rsidR="0064105B" w:rsidRPr="004640E4" w:rsidRDefault="00AF49A1" w:rsidP="009F414D">
      <w:pPr>
        <w:numPr>
          <w:ilvl w:val="0"/>
          <w:numId w:val="1"/>
        </w:numPr>
        <w:rPr>
          <w:lang w:val="lt-LT"/>
        </w:rPr>
      </w:pPr>
      <w:r w:rsidRPr="004640E4">
        <w:rPr>
          <w:lang w:val="lt-LT"/>
        </w:rPr>
        <w:t>Įs</w:t>
      </w:r>
      <w:r w:rsidR="00EB4806" w:rsidRPr="004640E4">
        <w:rPr>
          <w:lang w:val="lt-LT"/>
        </w:rPr>
        <w:t>itikinkite, kad diskas gerai į</w:t>
      </w:r>
      <w:r w:rsidRPr="004640E4">
        <w:rPr>
          <w:lang w:val="lt-LT"/>
        </w:rPr>
        <w:t>tvirtintas ir nepažeistas</w:t>
      </w:r>
    </w:p>
    <w:p w:rsidR="0064105B" w:rsidRPr="004640E4" w:rsidRDefault="00AF49A1" w:rsidP="0064105B">
      <w:pPr>
        <w:numPr>
          <w:ilvl w:val="0"/>
          <w:numId w:val="1"/>
        </w:numPr>
        <w:rPr>
          <w:lang w:val="lt-LT"/>
        </w:rPr>
      </w:pPr>
      <w:r w:rsidRPr="004640E4">
        <w:rPr>
          <w:lang w:val="lt-LT"/>
        </w:rPr>
        <w:t xml:space="preserve">Patikrinkite, ar naudojamas originalus diskas. </w:t>
      </w:r>
      <w:r w:rsidR="00FA28F9" w:rsidRPr="004640E4">
        <w:rPr>
          <w:lang w:val="lt-LT"/>
        </w:rPr>
        <w:t>Draudžiama</w:t>
      </w:r>
      <w:r w:rsidRPr="004640E4">
        <w:rPr>
          <w:lang w:val="lt-LT"/>
        </w:rPr>
        <w:t xml:space="preserve"> naudotis išpjautu disku</w:t>
      </w:r>
    </w:p>
    <w:p w:rsidR="0064105B" w:rsidRPr="004640E4" w:rsidRDefault="00AF49A1" w:rsidP="0064105B">
      <w:pPr>
        <w:numPr>
          <w:ilvl w:val="0"/>
          <w:numId w:val="1"/>
        </w:numPr>
        <w:rPr>
          <w:lang w:val="lt-LT"/>
        </w:rPr>
      </w:pPr>
      <w:r w:rsidRPr="004640E4">
        <w:rPr>
          <w:lang w:val="lt-LT"/>
        </w:rPr>
        <w:t>Draudžiama naudoti pažeistus, neapvalius ar vibruojančius diskus</w:t>
      </w:r>
    </w:p>
    <w:p w:rsidR="0064105B" w:rsidRPr="004640E4" w:rsidRDefault="00FA28F9" w:rsidP="0064105B">
      <w:pPr>
        <w:numPr>
          <w:ilvl w:val="0"/>
          <w:numId w:val="1"/>
        </w:numPr>
        <w:rPr>
          <w:lang w:val="lt-LT"/>
        </w:rPr>
      </w:pPr>
      <w:r>
        <w:rPr>
          <w:lang w:val="lt-LT"/>
        </w:rPr>
        <w:t>Iš</w:t>
      </w:r>
      <w:r w:rsidR="007C5893" w:rsidRPr="004640E4">
        <w:rPr>
          <w:lang w:val="lt-LT"/>
        </w:rPr>
        <w:t xml:space="preserve">bandykite </w:t>
      </w:r>
      <w:r>
        <w:rPr>
          <w:lang w:val="lt-LT"/>
        </w:rPr>
        <w:t>naujai išgaląstus</w:t>
      </w:r>
      <w:r w:rsidR="007C5893" w:rsidRPr="004640E4">
        <w:rPr>
          <w:lang w:val="lt-LT"/>
        </w:rPr>
        <w:t xml:space="preserve"> įrankius bent vieną minutę didžiausiu greičiu</w:t>
      </w:r>
    </w:p>
    <w:p w:rsidR="0064105B" w:rsidRPr="004640E4" w:rsidRDefault="007C5893" w:rsidP="0064105B">
      <w:pPr>
        <w:numPr>
          <w:ilvl w:val="0"/>
          <w:numId w:val="1"/>
        </w:numPr>
        <w:rPr>
          <w:lang w:val="lt-LT"/>
        </w:rPr>
      </w:pPr>
      <w:r w:rsidRPr="004640E4">
        <w:rPr>
          <w:lang w:val="lt-LT"/>
        </w:rPr>
        <w:t>Pjaunama medžiaga turi būti gerai įtvirtinta</w:t>
      </w:r>
    </w:p>
    <w:p w:rsidR="0064105B" w:rsidRPr="004640E4" w:rsidRDefault="007C5893" w:rsidP="0064105B">
      <w:pPr>
        <w:numPr>
          <w:ilvl w:val="0"/>
          <w:numId w:val="1"/>
        </w:numPr>
        <w:rPr>
          <w:lang w:val="lt-LT"/>
        </w:rPr>
      </w:pPr>
      <w:r w:rsidRPr="004640E4">
        <w:rPr>
          <w:lang w:val="lt-LT"/>
        </w:rPr>
        <w:t xml:space="preserve">Įsitikinkite, kad </w:t>
      </w:r>
      <w:r w:rsidR="00FA28F9">
        <w:rPr>
          <w:lang w:val="lt-LT"/>
        </w:rPr>
        <w:t xml:space="preserve">disko </w:t>
      </w:r>
      <w:r w:rsidRPr="004640E4">
        <w:rPr>
          <w:lang w:val="lt-LT"/>
        </w:rPr>
        <w:t>sukimosi kryptimi nėra žmonių</w:t>
      </w:r>
    </w:p>
    <w:p w:rsidR="00046E06" w:rsidRPr="004640E4" w:rsidRDefault="007C5893" w:rsidP="0064105B">
      <w:pPr>
        <w:numPr>
          <w:ilvl w:val="0"/>
          <w:numId w:val="1"/>
        </w:numPr>
        <w:rPr>
          <w:lang w:val="lt-LT"/>
        </w:rPr>
      </w:pPr>
      <w:r w:rsidRPr="004640E4">
        <w:rPr>
          <w:lang w:val="lt-LT"/>
        </w:rPr>
        <w:t xml:space="preserve">Įsitikinkite, kad netoli pjoviklio naudojimo vietos nėra degių medžiagų, kurios gali </w:t>
      </w:r>
      <w:bookmarkStart w:id="0" w:name="_GoBack"/>
      <w:bookmarkEnd w:id="0"/>
      <w:r w:rsidRPr="004640E4">
        <w:rPr>
          <w:lang w:val="lt-LT"/>
        </w:rPr>
        <w:t xml:space="preserve">užsidegti nuo </w:t>
      </w:r>
      <w:r w:rsidR="00FA28F9">
        <w:rPr>
          <w:lang w:val="lt-LT"/>
        </w:rPr>
        <w:t>nedidelės</w:t>
      </w:r>
      <w:r w:rsidRPr="004640E4">
        <w:rPr>
          <w:lang w:val="lt-LT"/>
        </w:rPr>
        <w:t xml:space="preserve"> medžiagos dalies sąlyčio su ugnimi</w:t>
      </w:r>
    </w:p>
    <w:p w:rsidR="00046E06" w:rsidRPr="004640E4" w:rsidRDefault="007C5893" w:rsidP="0064105B">
      <w:pPr>
        <w:numPr>
          <w:ilvl w:val="0"/>
          <w:numId w:val="1"/>
        </w:numPr>
        <w:rPr>
          <w:lang w:val="lt-LT"/>
        </w:rPr>
      </w:pPr>
      <w:r w:rsidRPr="004640E4">
        <w:rPr>
          <w:lang w:val="lt-LT"/>
        </w:rPr>
        <w:t>Jei įmanoma, darbai, nuo kurių susidaro dulkės, turi būti atliekami lauke arba specialioje patalpoje</w:t>
      </w:r>
      <w:r w:rsidR="00046E06" w:rsidRPr="004640E4">
        <w:rPr>
          <w:lang w:val="lt-LT"/>
        </w:rPr>
        <w:t xml:space="preserve">. </w:t>
      </w:r>
    </w:p>
    <w:p w:rsidR="00046E06" w:rsidRPr="004640E4" w:rsidRDefault="00046E06" w:rsidP="00046E06">
      <w:pPr>
        <w:rPr>
          <w:lang w:val="lt-LT"/>
        </w:rPr>
      </w:pPr>
    </w:p>
    <w:p w:rsidR="00046E06" w:rsidRPr="004640E4" w:rsidRDefault="007C5893" w:rsidP="00046E06">
      <w:pPr>
        <w:rPr>
          <w:b/>
          <w:lang w:val="lt-LT"/>
        </w:rPr>
      </w:pPr>
      <w:r w:rsidRPr="004640E4">
        <w:rPr>
          <w:b/>
          <w:lang w:val="lt-LT"/>
        </w:rPr>
        <w:t>Naud</w:t>
      </w:r>
      <w:r w:rsidR="00FA28F9">
        <w:rPr>
          <w:b/>
          <w:lang w:val="lt-LT"/>
        </w:rPr>
        <w:t>ojimo</w:t>
      </w:r>
      <w:r w:rsidRPr="004640E4">
        <w:rPr>
          <w:b/>
          <w:lang w:val="lt-LT"/>
        </w:rPr>
        <w:t xml:space="preserve"> metu</w:t>
      </w:r>
    </w:p>
    <w:p w:rsidR="00046E06" w:rsidRPr="004640E4" w:rsidRDefault="00046E06" w:rsidP="00046E06">
      <w:pPr>
        <w:rPr>
          <w:lang w:val="lt-LT"/>
        </w:rPr>
      </w:pPr>
    </w:p>
    <w:p w:rsidR="00046E06" w:rsidRPr="004640E4" w:rsidRDefault="007C5893" w:rsidP="00046E06">
      <w:pPr>
        <w:numPr>
          <w:ilvl w:val="0"/>
          <w:numId w:val="2"/>
        </w:numPr>
        <w:rPr>
          <w:lang w:val="lt-LT"/>
        </w:rPr>
      </w:pPr>
      <w:r w:rsidRPr="004640E4">
        <w:rPr>
          <w:lang w:val="lt-LT"/>
        </w:rPr>
        <w:t>Turi būti naudojama akių</w:t>
      </w:r>
      <w:r w:rsidR="00303A9D">
        <w:rPr>
          <w:lang w:val="lt-LT"/>
        </w:rPr>
        <w:t xml:space="preserve"> ir ausų</w:t>
      </w:r>
      <w:r w:rsidRPr="004640E4">
        <w:rPr>
          <w:lang w:val="lt-LT"/>
        </w:rPr>
        <w:t xml:space="preserve"> apsauga. Kiekvieną kartą turi būti įvertinta, ar reikia naudotis kita apsaugine įranga</w:t>
      </w:r>
    </w:p>
    <w:p w:rsidR="00046E06" w:rsidRPr="004640E4" w:rsidRDefault="007C5893" w:rsidP="00046E06">
      <w:pPr>
        <w:numPr>
          <w:ilvl w:val="0"/>
          <w:numId w:val="2"/>
        </w:numPr>
        <w:rPr>
          <w:lang w:val="lt-LT"/>
        </w:rPr>
      </w:pPr>
      <w:r w:rsidRPr="004640E4">
        <w:rPr>
          <w:lang w:val="lt-LT"/>
        </w:rPr>
        <w:t>Jei darbai atliekami ant kelių, turi būti naudojama kelių apsauga</w:t>
      </w:r>
    </w:p>
    <w:p w:rsidR="009617C3" w:rsidRPr="004640E4" w:rsidRDefault="00FA28F9" w:rsidP="00046E06">
      <w:pPr>
        <w:numPr>
          <w:ilvl w:val="0"/>
          <w:numId w:val="2"/>
        </w:numPr>
        <w:rPr>
          <w:lang w:val="lt-LT"/>
        </w:rPr>
      </w:pPr>
      <w:r>
        <w:rPr>
          <w:lang w:val="lt-LT"/>
        </w:rPr>
        <w:t>Pjoviklis</w:t>
      </w:r>
      <w:r w:rsidR="007C5893" w:rsidRPr="004640E4">
        <w:rPr>
          <w:lang w:val="lt-LT"/>
        </w:rPr>
        <w:t xml:space="preserve"> visada </w:t>
      </w:r>
      <w:r>
        <w:rPr>
          <w:lang w:val="lt-LT"/>
        </w:rPr>
        <w:t>turi būti laikomas</w:t>
      </w:r>
      <w:r w:rsidR="007C5893" w:rsidRPr="004640E4">
        <w:rPr>
          <w:lang w:val="lt-LT"/>
        </w:rPr>
        <w:t xml:space="preserve"> dviem rankomis</w:t>
      </w:r>
    </w:p>
    <w:p w:rsidR="009617C3" w:rsidRPr="004640E4" w:rsidRDefault="00FA28F9" w:rsidP="00046E06">
      <w:pPr>
        <w:numPr>
          <w:ilvl w:val="0"/>
          <w:numId w:val="2"/>
        </w:numPr>
        <w:rPr>
          <w:lang w:val="lt-LT"/>
        </w:rPr>
      </w:pPr>
      <w:r>
        <w:rPr>
          <w:lang w:val="lt-LT"/>
        </w:rPr>
        <w:t>K</w:t>
      </w:r>
      <w:r w:rsidR="007C5893" w:rsidRPr="004640E4">
        <w:rPr>
          <w:lang w:val="lt-LT"/>
        </w:rPr>
        <w:t xml:space="preserve">ai priartinate </w:t>
      </w:r>
      <w:r>
        <w:rPr>
          <w:lang w:val="lt-LT"/>
        </w:rPr>
        <w:t>diską</w:t>
      </w:r>
      <w:r w:rsidR="007C5893" w:rsidRPr="004640E4">
        <w:rPr>
          <w:lang w:val="lt-LT"/>
        </w:rPr>
        <w:t xml:space="preserve"> prie pjaunamos medžiagos</w:t>
      </w:r>
      <w:r>
        <w:rPr>
          <w:lang w:val="lt-LT"/>
        </w:rPr>
        <w:t>, jis turi suktis</w:t>
      </w:r>
    </w:p>
    <w:p w:rsidR="009617C3" w:rsidRPr="004640E4" w:rsidRDefault="005059C7" w:rsidP="00046E06">
      <w:pPr>
        <w:numPr>
          <w:ilvl w:val="0"/>
          <w:numId w:val="2"/>
        </w:numPr>
        <w:rPr>
          <w:lang w:val="lt-LT"/>
        </w:rPr>
      </w:pPr>
      <w:r w:rsidRPr="004640E4">
        <w:rPr>
          <w:lang w:val="lt-LT"/>
        </w:rPr>
        <w:t>Galą</w:t>
      </w:r>
      <w:r w:rsidR="007C5893" w:rsidRPr="004640E4">
        <w:rPr>
          <w:lang w:val="lt-LT"/>
        </w:rPr>
        <w:t xml:space="preserve">sti geriausia 350 laipsnių kampu </w:t>
      </w:r>
      <w:r w:rsidR="00A91A0B">
        <w:rPr>
          <w:lang w:val="lt-LT"/>
        </w:rPr>
        <w:t>galandimo plokštumos</w:t>
      </w:r>
      <w:r w:rsidRPr="004640E4">
        <w:rPr>
          <w:lang w:val="lt-LT"/>
        </w:rPr>
        <w:t xml:space="preserve"> atžvilgiu</w:t>
      </w:r>
    </w:p>
    <w:p w:rsidR="009617C3" w:rsidRPr="004640E4" w:rsidRDefault="005059C7" w:rsidP="00046E06">
      <w:pPr>
        <w:numPr>
          <w:ilvl w:val="0"/>
          <w:numId w:val="2"/>
        </w:numPr>
        <w:rPr>
          <w:lang w:val="lt-LT"/>
        </w:rPr>
      </w:pPr>
      <w:r w:rsidRPr="004640E4">
        <w:rPr>
          <w:lang w:val="lt-LT"/>
        </w:rPr>
        <w:t>Pjaunant svarbu, kad diskas nebūtų suspaustas ir neužstrigtų</w:t>
      </w:r>
    </w:p>
    <w:p w:rsidR="009617C3" w:rsidRPr="004640E4" w:rsidRDefault="005059C7" w:rsidP="00046E06">
      <w:pPr>
        <w:numPr>
          <w:ilvl w:val="0"/>
          <w:numId w:val="2"/>
        </w:numPr>
        <w:rPr>
          <w:lang w:val="lt-LT"/>
        </w:rPr>
      </w:pPr>
      <w:r w:rsidRPr="004640E4">
        <w:rPr>
          <w:lang w:val="lt-LT"/>
        </w:rPr>
        <w:t>Būkite atidūs, kad nepaliestumėte sienose ar grindyse esančių laidų, dujų ar vandens vamzdžių</w:t>
      </w:r>
    </w:p>
    <w:p w:rsidR="00F31B7F" w:rsidRPr="004640E4" w:rsidRDefault="005059C7" w:rsidP="00046E06">
      <w:pPr>
        <w:numPr>
          <w:ilvl w:val="0"/>
          <w:numId w:val="2"/>
        </w:numPr>
        <w:rPr>
          <w:lang w:val="lt-LT"/>
        </w:rPr>
      </w:pPr>
      <w:r w:rsidRPr="004640E4">
        <w:rPr>
          <w:lang w:val="lt-LT"/>
        </w:rPr>
        <w:t xml:space="preserve">Disko greičio negalima mažinti </w:t>
      </w:r>
      <w:r w:rsidR="00A91A0B">
        <w:rPr>
          <w:lang w:val="lt-LT"/>
        </w:rPr>
        <w:t>spaudžiant</w:t>
      </w:r>
      <w:r w:rsidRPr="004640E4">
        <w:rPr>
          <w:lang w:val="lt-LT"/>
        </w:rPr>
        <w:t xml:space="preserve"> iš šono</w:t>
      </w:r>
    </w:p>
    <w:p w:rsidR="00F31B7F" w:rsidRPr="004640E4" w:rsidRDefault="005059C7" w:rsidP="00046E06">
      <w:pPr>
        <w:numPr>
          <w:ilvl w:val="0"/>
          <w:numId w:val="2"/>
        </w:numPr>
        <w:rPr>
          <w:lang w:val="lt-LT"/>
        </w:rPr>
      </w:pPr>
      <w:r w:rsidRPr="004640E4">
        <w:rPr>
          <w:lang w:val="lt-LT"/>
        </w:rPr>
        <w:t xml:space="preserve">Kai </w:t>
      </w:r>
      <w:r w:rsidR="00443ED6">
        <w:rPr>
          <w:lang w:val="lt-LT"/>
        </w:rPr>
        <w:t>apkrova per didelė</w:t>
      </w:r>
      <w:r w:rsidRPr="004640E4">
        <w:rPr>
          <w:lang w:val="lt-LT"/>
        </w:rPr>
        <w:t xml:space="preserve">, variklis sustoja. Pakelkite įrankį ir </w:t>
      </w:r>
      <w:r w:rsidR="00A91A0B" w:rsidRPr="004640E4">
        <w:rPr>
          <w:lang w:val="lt-LT"/>
        </w:rPr>
        <w:t xml:space="preserve">apie 30 sekundžių </w:t>
      </w:r>
      <w:r w:rsidRPr="004640E4">
        <w:rPr>
          <w:lang w:val="lt-LT"/>
        </w:rPr>
        <w:t>leiskite jam veikti tuščiaeigiu režimu, kad jis atvėstų</w:t>
      </w:r>
    </w:p>
    <w:p w:rsidR="007C4029" w:rsidRPr="004640E4" w:rsidRDefault="007C4029" w:rsidP="007C4029">
      <w:pPr>
        <w:rPr>
          <w:lang w:val="lt-LT"/>
        </w:rPr>
      </w:pPr>
    </w:p>
    <w:p w:rsidR="007C4029" w:rsidRPr="004640E4" w:rsidRDefault="00FA28F9" w:rsidP="007C4029">
      <w:pPr>
        <w:rPr>
          <w:b/>
          <w:lang w:val="lt-LT"/>
        </w:rPr>
      </w:pPr>
      <w:r>
        <w:rPr>
          <w:b/>
          <w:lang w:val="lt-LT"/>
        </w:rPr>
        <w:t>Po naudojimo</w:t>
      </w:r>
    </w:p>
    <w:p w:rsidR="007C4029" w:rsidRPr="004640E4" w:rsidRDefault="007C4029" w:rsidP="007C4029">
      <w:pPr>
        <w:rPr>
          <w:lang w:val="lt-LT"/>
        </w:rPr>
      </w:pPr>
    </w:p>
    <w:p w:rsidR="007C4029" w:rsidRPr="004640E4" w:rsidRDefault="005059C7" w:rsidP="007C4029">
      <w:pPr>
        <w:numPr>
          <w:ilvl w:val="0"/>
          <w:numId w:val="3"/>
        </w:numPr>
        <w:rPr>
          <w:lang w:val="lt-LT"/>
        </w:rPr>
      </w:pPr>
      <w:r w:rsidRPr="004640E4">
        <w:rPr>
          <w:lang w:val="lt-LT"/>
        </w:rPr>
        <w:t xml:space="preserve">Nedėkite įrankio, kol sukasi jo diskas </w:t>
      </w:r>
    </w:p>
    <w:p w:rsidR="007C4029" w:rsidRPr="004640E4" w:rsidRDefault="005059C7" w:rsidP="007C4029">
      <w:pPr>
        <w:numPr>
          <w:ilvl w:val="0"/>
          <w:numId w:val="3"/>
        </w:numPr>
        <w:rPr>
          <w:lang w:val="lt-LT"/>
        </w:rPr>
      </w:pPr>
      <w:r w:rsidRPr="004640E4">
        <w:rPr>
          <w:lang w:val="lt-LT"/>
        </w:rPr>
        <w:t>Įrankį reikia dėti „ant nugaros“, disku į viršų</w:t>
      </w:r>
    </w:p>
    <w:p w:rsidR="007C4029" w:rsidRPr="004640E4" w:rsidRDefault="005059C7" w:rsidP="007C4029">
      <w:pPr>
        <w:numPr>
          <w:ilvl w:val="0"/>
          <w:numId w:val="3"/>
        </w:numPr>
        <w:rPr>
          <w:lang w:val="lt-LT"/>
        </w:rPr>
      </w:pPr>
      <w:r w:rsidRPr="004640E4">
        <w:rPr>
          <w:lang w:val="lt-LT"/>
        </w:rPr>
        <w:t>Po naudojimo visada ištraukite laidą</w:t>
      </w:r>
    </w:p>
    <w:p w:rsidR="007C4029" w:rsidRPr="004640E4" w:rsidRDefault="007C4029" w:rsidP="007C4029">
      <w:pPr>
        <w:rPr>
          <w:lang w:val="lt-LT"/>
        </w:rPr>
      </w:pPr>
    </w:p>
    <w:p w:rsidR="007C4029" w:rsidRPr="004640E4" w:rsidRDefault="005059C7" w:rsidP="007C4029">
      <w:pPr>
        <w:rPr>
          <w:b/>
          <w:lang w:val="lt-LT"/>
        </w:rPr>
      </w:pPr>
      <w:r w:rsidRPr="004640E4">
        <w:rPr>
          <w:b/>
          <w:lang w:val="lt-LT"/>
        </w:rPr>
        <w:t xml:space="preserve">Priežiūra ir </w:t>
      </w:r>
      <w:r w:rsidR="00CB515B" w:rsidRPr="004640E4">
        <w:rPr>
          <w:b/>
          <w:lang w:val="lt-LT"/>
        </w:rPr>
        <w:t>laikymas</w:t>
      </w:r>
    </w:p>
    <w:p w:rsidR="007C4029" w:rsidRPr="004640E4" w:rsidRDefault="007C4029" w:rsidP="007C4029">
      <w:pPr>
        <w:rPr>
          <w:lang w:val="lt-LT"/>
        </w:rPr>
      </w:pPr>
    </w:p>
    <w:p w:rsidR="007C4029" w:rsidRPr="004640E4" w:rsidRDefault="005059C7" w:rsidP="007C4029">
      <w:pPr>
        <w:numPr>
          <w:ilvl w:val="0"/>
          <w:numId w:val="4"/>
        </w:numPr>
        <w:rPr>
          <w:lang w:val="lt-LT"/>
        </w:rPr>
      </w:pPr>
      <w:r w:rsidRPr="004640E4">
        <w:rPr>
          <w:lang w:val="lt-LT"/>
        </w:rPr>
        <w:t>Po naudojimo pjoviklį reikia gerai išvalyti</w:t>
      </w:r>
    </w:p>
    <w:p w:rsidR="007C4029" w:rsidRPr="004640E4" w:rsidRDefault="00CB515B" w:rsidP="007C4029">
      <w:pPr>
        <w:numPr>
          <w:ilvl w:val="0"/>
          <w:numId w:val="4"/>
        </w:numPr>
        <w:rPr>
          <w:lang w:val="lt-LT"/>
        </w:rPr>
      </w:pPr>
      <w:r w:rsidRPr="004640E4">
        <w:rPr>
          <w:lang w:val="lt-LT"/>
        </w:rPr>
        <w:t>Nenaudojamas įrankis turi būti laikomas saugioje rakinamoje vietoje</w:t>
      </w:r>
    </w:p>
    <w:p w:rsidR="007C4029" w:rsidRPr="004640E4" w:rsidRDefault="007C4029" w:rsidP="007C4029">
      <w:pPr>
        <w:rPr>
          <w:lang w:val="lt-LT"/>
        </w:rPr>
      </w:pPr>
    </w:p>
    <w:p w:rsidR="009F414D" w:rsidRPr="004640E4" w:rsidRDefault="009F414D">
      <w:pPr>
        <w:rPr>
          <w:lang w:val="lt-LT"/>
        </w:rPr>
      </w:pPr>
    </w:p>
    <w:sectPr w:rsidR="009F414D" w:rsidRPr="004640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99B" w:rsidRDefault="0093599B" w:rsidP="00C33221">
      <w:r>
        <w:separator/>
      </w:r>
    </w:p>
  </w:endnote>
  <w:endnote w:type="continuationSeparator" w:id="0">
    <w:p w:rsidR="0093599B" w:rsidRDefault="0093599B" w:rsidP="00C3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99B" w:rsidRDefault="0093599B" w:rsidP="00C33221">
      <w:r>
        <w:separator/>
      </w:r>
    </w:p>
  </w:footnote>
  <w:footnote w:type="continuationSeparator" w:id="0">
    <w:p w:rsidR="0093599B" w:rsidRDefault="0093599B" w:rsidP="00C33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221" w:rsidRDefault="00C33221" w:rsidP="00C33221">
    <w:pPr>
      <w:pStyle w:val="Topptekst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pt;height:42.75pt">
          <v:imagedata r:id="rId1" o:title="Logo_sort copy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120B6"/>
    <w:multiLevelType w:val="hybridMultilevel"/>
    <w:tmpl w:val="55CE377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D47DFB"/>
    <w:multiLevelType w:val="hybridMultilevel"/>
    <w:tmpl w:val="9BD0EBA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0876DB"/>
    <w:multiLevelType w:val="hybridMultilevel"/>
    <w:tmpl w:val="2598AF6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087574"/>
    <w:multiLevelType w:val="hybridMultilevel"/>
    <w:tmpl w:val="71E4BB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14D"/>
    <w:rsid w:val="00046E06"/>
    <w:rsid w:val="000508E8"/>
    <w:rsid w:val="00207E0E"/>
    <w:rsid w:val="002D3AE0"/>
    <w:rsid w:val="00303A9D"/>
    <w:rsid w:val="003C6470"/>
    <w:rsid w:val="003D4BD4"/>
    <w:rsid w:val="00443ED6"/>
    <w:rsid w:val="004601F4"/>
    <w:rsid w:val="004640E4"/>
    <w:rsid w:val="005059C7"/>
    <w:rsid w:val="0064105B"/>
    <w:rsid w:val="006A2E59"/>
    <w:rsid w:val="00793E7D"/>
    <w:rsid w:val="007C4029"/>
    <w:rsid w:val="007C5893"/>
    <w:rsid w:val="00851653"/>
    <w:rsid w:val="0093599B"/>
    <w:rsid w:val="009617C3"/>
    <w:rsid w:val="009F414D"/>
    <w:rsid w:val="00A7775B"/>
    <w:rsid w:val="00A91A0B"/>
    <w:rsid w:val="00AA539D"/>
    <w:rsid w:val="00AF49A1"/>
    <w:rsid w:val="00C33221"/>
    <w:rsid w:val="00CB515B"/>
    <w:rsid w:val="00EB4806"/>
    <w:rsid w:val="00EE5E33"/>
    <w:rsid w:val="00F31B7F"/>
    <w:rsid w:val="00FA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D8072-4F2B-49EC-AD71-AA9FA0E3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link w:val="TopptekstTegn"/>
    <w:rsid w:val="00C3322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C33221"/>
    <w:rPr>
      <w:sz w:val="24"/>
      <w:szCs w:val="24"/>
    </w:rPr>
  </w:style>
  <w:style w:type="paragraph" w:styleId="Bunntekst">
    <w:name w:val="footer"/>
    <w:basedOn w:val="Normal"/>
    <w:link w:val="BunntekstTegn"/>
    <w:rsid w:val="00C3322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C332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1690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for use of angel cutter</vt:lpstr>
      <vt:lpstr>Instructions for use of angel cutter</vt:lpstr>
    </vt:vector>
  </TitlesOfParts>
  <Company>Nikita Hair Norway AS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use of angel cutter</dc:title>
  <dc:subject/>
  <dc:creator>Liv Mari Rostad</dc:creator>
  <cp:keywords/>
  <cp:lastModifiedBy>F.Bygg Bygg</cp:lastModifiedBy>
  <cp:revision>4</cp:revision>
  <cp:lastPrinted>2007-09-20T22:16:00Z</cp:lastPrinted>
  <dcterms:created xsi:type="dcterms:W3CDTF">2014-11-25T10:44:00Z</dcterms:created>
  <dcterms:modified xsi:type="dcterms:W3CDTF">2014-11-25T10:45:00Z</dcterms:modified>
</cp:coreProperties>
</file>